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439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85"/>
        <w:gridCol w:w="937"/>
        <w:gridCol w:w="804"/>
        <w:gridCol w:w="503"/>
        <w:gridCol w:w="504"/>
        <w:gridCol w:w="881"/>
        <w:gridCol w:w="689"/>
        <w:gridCol w:w="907"/>
        <w:gridCol w:w="179"/>
        <w:gridCol w:w="649"/>
        <w:gridCol w:w="821"/>
        <w:gridCol w:w="683"/>
        <w:gridCol w:w="1054"/>
        <w:gridCol w:w="712"/>
        <w:gridCol w:w="2691"/>
      </w:tblGrid>
      <w:tr>
        <w:tblPrEx>
          <w:shd w:val="clear" w:color="auto" w:fill="ced7e7"/>
        </w:tblPrEx>
        <w:trPr>
          <w:trHeight w:val="595" w:hRule="atLeast"/>
        </w:trPr>
        <w:tc>
          <w:tcPr>
            <w:tcW w:type="dxa" w:w="2385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DIN Condensed Bold" w:cs="DIN Condensed Bold" w:hAnsi="DIN Condensed Bold" w:eastAsia="DIN Condensed Bold"/>
                <w:outline w:val="0"/>
                <w:color w:val="c00000"/>
                <w:sz w:val="32"/>
                <w:szCs w:val="32"/>
                <w:u w:color="c00000"/>
                <w:shd w:val="nil" w:color="auto" w:fill="auto"/>
                <w14:textFill>
                  <w14:solidFill>
                    <w14:srgbClr w14:val="C00000"/>
                  </w14:solidFill>
                </w14:textFill>
              </w:rPr>
            </w:pPr>
            <w:r>
              <w:rPr>
                <w:rFonts w:ascii="DIN Condensed Bold" w:hAnsi="DIN Condensed Bold" w:hint="default"/>
                <w:outline w:val="0"/>
                <w:color w:val="c00000"/>
                <w:sz w:val="32"/>
                <w:szCs w:val="32"/>
                <w:u w:color="c00000"/>
                <w:shd w:val="nil" w:color="auto" w:fill="auto"/>
                <w:rtl w:val="0"/>
                <w:lang w:val="en-US"/>
                <w14:textFill>
                  <w14:solidFill>
                    <w14:srgbClr w14:val="C00000"/>
                  </w14:solidFill>
                </w14:textFill>
              </w:rPr>
              <w:t>£</w:t>
            </w:r>
            <w:r>
              <w:rPr>
                <w:rFonts w:ascii="DIN Condensed Bold" w:hAnsi="DIN Condensed Bold"/>
                <w:outline w:val="0"/>
                <w:color w:val="c00000"/>
                <w:sz w:val="32"/>
                <w:szCs w:val="32"/>
                <w:u w:color="c00000"/>
                <w:shd w:val="nil" w:color="auto" w:fill="auto"/>
                <w:rtl w:val="0"/>
                <w:lang w:val="en-US"/>
                <w14:textFill>
                  <w14:solidFill>
                    <w14:srgbClr w14:val="C00000"/>
                  </w14:solidFill>
                </w14:textFill>
              </w:rPr>
              <w:t>2</w:t>
            </w:r>
            <w:r>
              <w:rPr>
                <w:rFonts w:ascii="DIN Condensed Bold" w:hAnsi="DIN Condensed Bold"/>
                <w:outline w:val="0"/>
                <w:color w:val="c00000"/>
                <w:sz w:val="32"/>
                <w:szCs w:val="32"/>
                <w:u w:color="c00000"/>
                <w:shd w:val="nil" w:color="auto" w:fill="auto"/>
                <w:rtl w:val="0"/>
                <w:lang w:val="en-US"/>
                <w14:textFill>
                  <w14:solidFill>
                    <w14:srgbClr w14:val="C00000"/>
                  </w14:solidFill>
                </w14:textFill>
              </w:rPr>
              <w:t>7</w:t>
            </w:r>
            <w:r>
              <w:rPr>
                <w:rFonts w:ascii="DIN Condensed Bold" w:hAnsi="DIN Condensed Bold"/>
                <w:outline w:val="0"/>
                <w:color w:val="c00000"/>
                <w:sz w:val="32"/>
                <w:szCs w:val="32"/>
                <w:u w:color="c00000"/>
                <w:shd w:val="nil" w:color="auto" w:fill="auto"/>
                <w:rtl w:val="0"/>
                <w:lang w:val="en-US"/>
                <w14:textFill>
                  <w14:solidFill>
                    <w14:srgbClr w14:val="C00000"/>
                  </w14:solidFill>
                </w14:textFill>
              </w:rPr>
              <w:t>.95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DIN Condensed Bold" w:hAnsi="DIN Condensed Bold"/>
                <w:outline w:val="0"/>
                <w:color w:val="c00000"/>
                <w:sz w:val="20"/>
                <w:szCs w:val="20"/>
                <w:u w:color="c00000"/>
                <w:shd w:val="nil" w:color="auto" w:fill="auto"/>
                <w:rtl w:val="0"/>
                <w:lang w:val="en-US"/>
                <w14:textFill>
                  <w14:solidFill>
                    <w14:srgbClr w14:val="C00000"/>
                  </w14:solidFill>
                </w14:textFill>
              </w:rPr>
              <w:t>Trattoria 51 Party Menu</w:t>
            </w:r>
          </w:p>
        </w:tc>
        <w:tc>
          <w:tcPr>
            <w:tcW w:type="dxa" w:w="936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7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4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6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10"/>
            <w:gridSpan w:val="6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2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    Name </w:t>
            </w:r>
          </w:p>
        </w:tc>
        <w:tc>
          <w:tcPr>
            <w:tcW w:type="dxa" w:w="9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DIN Condensed Bold" w:cs="DIN Condensed Bold" w:hAnsi="DIN Condensed Bold" w:eastAsia="DIN Condensed Bold"/>
                <w:sz w:val="20"/>
                <w:szCs w:val="20"/>
                <w:shd w:val="nil" w:color="auto" w:fill="auto"/>
              </w:rPr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Beef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Stroganoff</w:t>
            </w:r>
          </w:p>
        </w:tc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Seabass</w:t>
            </w:r>
          </w:p>
        </w:tc>
        <w:tc>
          <w:tcPr>
            <w:tcW w:type="dxa" w:w="10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Parmigiana</w:t>
            </w:r>
          </w:p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Porchetta</w:t>
            </w:r>
          </w:p>
        </w:tc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Ravioli</w:t>
            </w:r>
          </w:p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DIN Condensed Bold" w:cs="DIN Condensed Bold" w:hAnsi="DIN Condensed Bold" w:eastAsia="DIN Condensed Bold"/>
                <w:sz w:val="20"/>
                <w:szCs w:val="20"/>
                <w:shd w:val="nil" w:color="auto" w:fill="auto"/>
              </w:rPr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Desserts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DIN Condensed Bold" w:cs="DIN Condensed Bold" w:hAnsi="DIN Condensed Bold" w:eastAsia="DIN Condensed Bold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DIN Condensed Bold" w:hAnsi="DIN Condensed Bold" w:hint="default"/>
                <w:sz w:val="20"/>
                <w:szCs w:val="20"/>
                <w:shd w:val="nil" w:color="auto" w:fill="auto"/>
                <w:rtl w:val="0"/>
                <w:lang w:val="en-US"/>
              </w:rPr>
              <w:t>£</w:t>
            </w: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5 extra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DIN Condensed Bold" w:hAnsi="DIN Condensed Bold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&gt;&gt;&gt;&gt;</w:t>
            </w:r>
          </w:p>
        </w:tc>
        <w:tc>
          <w:tcPr>
            <w:tcW w:type="dxa" w:w="8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Brownie</w:t>
            </w:r>
          </w:p>
        </w:tc>
        <w:tc>
          <w:tcPr>
            <w:tcW w:type="dxa" w:w="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Tiramisu</w:t>
            </w:r>
          </w:p>
        </w:tc>
        <w:tc>
          <w:tcPr>
            <w:tcW w:type="dxa" w:w="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Posset</w:t>
            </w:r>
          </w:p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Cheesecake</w:t>
            </w:r>
          </w:p>
        </w:tc>
        <w:tc>
          <w:tcPr>
            <w:tcW w:type="dxa" w:w="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Mixed Ice Cream</w:t>
            </w:r>
          </w:p>
        </w:tc>
        <w:tc>
          <w:tcPr>
            <w:tcW w:type="dxa" w:w="2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Special Requests</w:t>
            </w:r>
          </w:p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Totals</w:t>
            </w:r>
          </w:p>
        </w:tc>
        <w:tc>
          <w:tcPr>
            <w:tcW w:type="dxa" w:w="9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</w:pPr>
      <w:r/>
    </w:p>
    <w:sectPr>
      <w:headerReference w:type="default" r:id="rId4"/>
      <w:footerReference w:type="default" r:id="rId5"/>
      <w:pgSz w:w="15840" w:h="12240" w:orient="landscape"/>
      <w:pgMar w:top="720" w:right="720" w:bottom="720" w:left="72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DIN Condensed Bold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